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VII</w:t>
      </w:r>
    </w:p>
    <w:p w:rsidR="00000000" w:rsidDel="00000000" w:rsidP="00000000" w:rsidRDefault="00000000" w:rsidRPr="00000000" w14:paraId="00000002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DECLARAÇÃO ÉTNICO-RACIAL</w:t>
      </w:r>
    </w:p>
    <w:p w:rsidR="00000000" w:rsidDel="00000000" w:rsidP="00000000" w:rsidRDefault="00000000" w:rsidRPr="00000000" w14:paraId="00000003">
      <w:pPr>
        <w:spacing w:after="120" w:line="360" w:lineRule="auto"/>
        <w:ind w:left="120" w:right="1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(Para agentes culturais concorrentes às cotas étnico-raciais – pessoas negras </w:t>
      </w:r>
    </w:p>
    <w:p w:rsidR="00000000" w:rsidDel="00000000" w:rsidP="00000000" w:rsidRDefault="00000000" w:rsidRPr="00000000" w14:paraId="00000004">
      <w:pPr>
        <w:spacing w:after="120" w:line="360" w:lineRule="auto"/>
        <w:ind w:left="120" w:right="12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120" w:line="360" w:lineRule="auto"/>
        <w:ind w:left="120" w:right="1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Eu,___________________________________________________________, CPF nº_______________________, RG nº ___________________, DECLARO para fins de participação no Edital (Nome ou número do edital) que sou NEGRO.</w:t>
      </w:r>
    </w:p>
    <w:p w:rsidR="00000000" w:rsidDel="00000000" w:rsidP="00000000" w:rsidRDefault="00000000" w:rsidRPr="00000000" w14:paraId="00000006">
      <w:pPr>
        <w:spacing w:after="120" w:line="360" w:lineRule="auto"/>
        <w:ind w:left="120" w:right="1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7">
      <w:pPr>
        <w:spacing w:after="120" w:line="360" w:lineRule="auto"/>
        <w:ind w:left="120" w:right="12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</w:t>
      </w:r>
    </w:p>
    <w:p w:rsidR="00000000" w:rsidDel="00000000" w:rsidP="00000000" w:rsidRDefault="00000000" w:rsidRPr="00000000" w14:paraId="00000008">
      <w:pPr>
        <w:spacing w:after="120" w:line="360" w:lineRule="auto"/>
        <w:ind w:left="120" w:right="12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</w:t>
      </w:r>
    </w:p>
    <w:p w:rsidR="00000000" w:rsidDel="00000000" w:rsidP="00000000" w:rsidRDefault="00000000" w:rsidRPr="00000000" w14:paraId="00000009">
      <w:pPr>
        <w:spacing w:after="120" w:line="360" w:lineRule="auto"/>
        <w:ind w:left="120" w:right="12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 DO DECLARANTE</w:t>
      </w:r>
    </w:p>
    <w:p w:rsidR="00000000" w:rsidDel="00000000" w:rsidP="00000000" w:rsidRDefault="00000000" w:rsidRPr="00000000" w14:paraId="0000000A">
      <w:pPr>
        <w:spacing w:after="12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700" w:top="1133" w:left="1700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spacing w:line="240" w:lineRule="auto"/>
      <w:jc w:val="center"/>
      <w:rPr>
        <w:rFonts w:ascii="Calibri" w:cs="Calibri" w:eastAsia="Calibri" w:hAnsi="Calibri"/>
        <w:b w:val="1"/>
        <w:b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8"/>
        <w:szCs w:val="18"/>
      </w:rPr>
      <w:drawing>
        <wp:inline distB="114300" distT="114300" distL="114300" distR="114300">
          <wp:extent cx="5761045" cy="685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1045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